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Звіт про громадське обговорення</w:t>
      </w:r>
    </w:p>
    <w:p w:rsidR="00D8396C" w:rsidRDefault="007A6867" w:rsidP="00D8396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проє</w:t>
      </w:r>
      <w:r w:rsidR="00D8396C">
        <w:rPr>
          <w:rFonts w:ascii="Times New Roman" w:hAnsi="Times New Roman"/>
          <w:b/>
          <w:bCs/>
          <w:sz w:val="36"/>
          <w:szCs w:val="36"/>
          <w:lang w:val="uk-UA" w:eastAsia="ru-RU"/>
        </w:rPr>
        <w:t>кту</w:t>
      </w:r>
      <w:proofErr w:type="spellEnd"/>
      <w:r w:rsidR="00D8396C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рішення </w:t>
      </w:r>
      <w:proofErr w:type="spellStart"/>
      <w:r w:rsidR="00D8396C">
        <w:rPr>
          <w:rFonts w:ascii="Times New Roman" w:hAnsi="Times New Roman"/>
          <w:b/>
          <w:bCs/>
          <w:sz w:val="36"/>
          <w:szCs w:val="36"/>
          <w:lang w:val="uk-UA" w:eastAsia="ru-RU"/>
        </w:rPr>
        <w:t>„Про</w:t>
      </w:r>
      <w:proofErr w:type="spellEnd"/>
      <w:r w:rsidR="00D8396C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звіт про виконання районного бюджету 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Прилуцького району </w:t>
      </w:r>
      <w:r w:rsidR="00D8396C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за І </w:t>
      </w:r>
      <w:r w:rsidR="00625AC6">
        <w:rPr>
          <w:rFonts w:ascii="Times New Roman" w:hAnsi="Times New Roman"/>
          <w:b/>
          <w:bCs/>
          <w:sz w:val="36"/>
          <w:szCs w:val="36"/>
          <w:lang w:val="uk-UA" w:eastAsia="ru-RU"/>
        </w:rPr>
        <w:t>квартал</w:t>
      </w:r>
      <w:r w:rsidR="008C72A9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2020</w:t>
      </w:r>
      <w:r w:rsidR="00D8396C"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року”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 2010 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996,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офіційному </w:t>
      </w:r>
      <w:r>
        <w:rPr>
          <w:rFonts w:ascii="Times New Roman" w:hAnsi="Times New Roman"/>
          <w:sz w:val="28"/>
          <w:szCs w:val="28"/>
          <w:lang w:val="uk-UA" w:eastAsia="ru-RU"/>
        </w:rPr>
        <w:t>веб-сайті райдержа</w:t>
      </w:r>
      <w:r w:rsidR="007A6867">
        <w:rPr>
          <w:rFonts w:ascii="Times New Roman" w:hAnsi="Times New Roman"/>
          <w:sz w:val="28"/>
          <w:szCs w:val="28"/>
          <w:lang w:val="uk-UA" w:eastAsia="ru-RU"/>
        </w:rPr>
        <w:t xml:space="preserve">дміністрації було розміщено </w:t>
      </w:r>
      <w:proofErr w:type="spellStart"/>
      <w:r w:rsidR="007A6867">
        <w:rPr>
          <w:rFonts w:ascii="Times New Roman" w:hAnsi="Times New Roman"/>
          <w:sz w:val="28"/>
          <w:szCs w:val="28"/>
          <w:lang w:val="uk-UA" w:eastAsia="ru-RU"/>
        </w:rPr>
        <w:t>проє</w:t>
      </w:r>
      <w:r>
        <w:rPr>
          <w:rFonts w:ascii="Times New Roman" w:hAnsi="Times New Roman"/>
          <w:sz w:val="28"/>
          <w:szCs w:val="28"/>
          <w:lang w:val="uk-UA" w:eastAsia="ru-RU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рішення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</w:t>
      </w:r>
      <w:r w:rsidR="007A6867">
        <w:rPr>
          <w:rFonts w:ascii="Times New Roman" w:hAnsi="Times New Roman"/>
          <w:sz w:val="28"/>
          <w:szCs w:val="28"/>
          <w:lang w:val="uk-UA" w:eastAsia="ru-RU"/>
        </w:rPr>
        <w:t xml:space="preserve">Прилуцького району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І </w:t>
      </w:r>
      <w:r w:rsidR="00625AC6">
        <w:rPr>
          <w:rFonts w:ascii="Times New Roman" w:hAnsi="Times New Roman"/>
          <w:sz w:val="28"/>
          <w:szCs w:val="28"/>
          <w:lang w:val="uk-UA" w:eastAsia="ru-RU"/>
        </w:rPr>
        <w:t>квартал</w:t>
      </w:r>
      <w:r w:rsidR="007A6867">
        <w:rPr>
          <w:rFonts w:ascii="Times New Roman" w:hAnsi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 з додатками.</w:t>
      </w:r>
    </w:p>
    <w:p w:rsidR="00D8396C" w:rsidRDefault="007A6867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</w:t>
      </w:r>
      <w:r w:rsidR="00D8396C">
        <w:rPr>
          <w:rFonts w:ascii="Times New Roman" w:hAnsi="Times New Roman"/>
          <w:sz w:val="28"/>
          <w:szCs w:val="28"/>
          <w:lang w:val="uk-UA" w:eastAsia="ru-RU"/>
        </w:rPr>
        <w:t>кт</w:t>
      </w:r>
      <w:proofErr w:type="spellEnd"/>
      <w:r w:rsidR="00D8396C">
        <w:rPr>
          <w:rFonts w:ascii="Times New Roman" w:hAnsi="Times New Roman"/>
          <w:sz w:val="28"/>
          <w:szCs w:val="28"/>
          <w:lang w:val="uk-UA" w:eastAsia="ru-RU"/>
        </w:rPr>
        <w:t xml:space="preserve"> рішення сформовано згідно з  вимогами пункту 4 статті 80 Бюджетного кодексу України та на підставі квартального звіту про виконання місцевих бюджетів Прилуцького району, сформованого державною казначейською службою України.</w:t>
      </w:r>
    </w:p>
    <w:p w:rsidR="00D8396C" w:rsidRDefault="007A6867" w:rsidP="00D8396C">
      <w:pPr>
        <w:spacing w:before="100" w:beforeAutospacing="1" w:after="100" w:afterAutospacing="1" w:line="240" w:lineRule="auto"/>
        <w:ind w:firstLine="90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є</w:t>
      </w:r>
      <w:proofErr w:type="spellStart"/>
      <w:r w:rsidR="00D8396C">
        <w:rPr>
          <w:rFonts w:ascii="Times New Roman" w:hAnsi="Times New Roman"/>
          <w:bCs/>
          <w:sz w:val="28"/>
          <w:szCs w:val="28"/>
          <w:lang w:eastAsia="ru-RU"/>
        </w:rPr>
        <w:t>кту</w:t>
      </w:r>
      <w:proofErr w:type="spellEnd"/>
      <w:r w:rsidR="00D839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8396C">
        <w:rPr>
          <w:rFonts w:ascii="Times New Roman" w:hAnsi="Times New Roman"/>
          <w:bCs/>
          <w:sz w:val="28"/>
          <w:szCs w:val="28"/>
          <w:lang w:val="uk-UA" w:eastAsia="ru-RU"/>
        </w:rPr>
        <w:t>рішення</w:t>
      </w:r>
      <w:proofErr w:type="gramStart"/>
      <w:r w:rsidR="00D8396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8396C">
        <w:rPr>
          <w:rFonts w:ascii="Times New Roman" w:hAnsi="Times New Roman"/>
          <w:sz w:val="28"/>
          <w:szCs w:val="28"/>
          <w:lang w:val="uk-UA" w:eastAsia="ru-RU"/>
        </w:rPr>
        <w:t>„П</w:t>
      </w:r>
      <w:proofErr w:type="gramEnd"/>
      <w:r w:rsidR="00D8396C">
        <w:rPr>
          <w:rFonts w:ascii="Times New Roman" w:hAnsi="Times New Roman"/>
          <w:sz w:val="28"/>
          <w:szCs w:val="28"/>
          <w:lang w:val="uk-UA" w:eastAsia="ru-RU"/>
        </w:rPr>
        <w:t>ро</w:t>
      </w:r>
      <w:proofErr w:type="spellEnd"/>
      <w:r w:rsidR="00D8396C"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Прилуцького району </w:t>
      </w:r>
      <w:r w:rsidR="00D8396C">
        <w:rPr>
          <w:rFonts w:ascii="Times New Roman" w:hAnsi="Times New Roman"/>
          <w:sz w:val="28"/>
          <w:szCs w:val="28"/>
          <w:lang w:val="uk-UA" w:eastAsia="ru-RU"/>
        </w:rPr>
        <w:t xml:space="preserve">за І </w:t>
      </w:r>
      <w:r w:rsidR="00625AC6">
        <w:rPr>
          <w:rFonts w:ascii="Times New Roman" w:hAnsi="Times New Roman"/>
          <w:sz w:val="28"/>
          <w:szCs w:val="28"/>
          <w:lang w:val="uk-UA" w:eastAsia="ru-RU"/>
        </w:rPr>
        <w:t>квартал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2020</w:t>
      </w:r>
      <w:r w:rsidR="00D8396C">
        <w:rPr>
          <w:rFonts w:ascii="Times New Roman" w:hAnsi="Times New Roman"/>
          <w:sz w:val="28"/>
          <w:szCs w:val="28"/>
          <w:lang w:val="uk-UA" w:eastAsia="ru-RU"/>
        </w:rPr>
        <w:t xml:space="preserve"> року”</w:t>
      </w:r>
      <w:r>
        <w:rPr>
          <w:rFonts w:ascii="Times New Roman" w:hAnsi="Times New Roman"/>
          <w:sz w:val="28"/>
          <w:szCs w:val="28"/>
          <w:lang w:val="uk-UA"/>
        </w:rPr>
        <w:t>, яке тривало з 24 квіт</w:t>
      </w:r>
      <w:r w:rsidR="009138D9">
        <w:rPr>
          <w:rFonts w:ascii="Times New Roman" w:hAnsi="Times New Roman"/>
          <w:sz w:val="28"/>
          <w:szCs w:val="28"/>
          <w:lang w:val="uk-UA"/>
        </w:rPr>
        <w:t xml:space="preserve">ня 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трав</w:t>
      </w:r>
      <w:r w:rsidR="009138D9">
        <w:rPr>
          <w:rFonts w:ascii="Times New Roman" w:hAnsi="Times New Roman"/>
          <w:color w:val="000000"/>
          <w:sz w:val="28"/>
          <w:szCs w:val="28"/>
          <w:lang w:val="uk-UA"/>
        </w:rPr>
        <w:t xml:space="preserve">ня 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9138D9">
        <w:rPr>
          <w:rFonts w:ascii="Times New Roman" w:hAnsi="Times New Roman"/>
          <w:sz w:val="28"/>
          <w:szCs w:val="28"/>
          <w:lang w:val="uk-UA"/>
        </w:rPr>
        <w:t xml:space="preserve"> року,</w:t>
      </w:r>
      <w:r w:rsidR="00D8396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D839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8396C">
        <w:rPr>
          <w:rFonts w:ascii="Times New Roman" w:hAnsi="Times New Roman"/>
          <w:bCs/>
          <w:sz w:val="28"/>
          <w:szCs w:val="28"/>
          <w:lang w:eastAsia="ru-RU"/>
        </w:rPr>
        <w:t>пропозиції</w:t>
      </w:r>
      <w:proofErr w:type="spellEnd"/>
      <w:r w:rsidR="009138D9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зауваження</w:t>
      </w:r>
      <w:r w:rsidR="00D8396C">
        <w:rPr>
          <w:rFonts w:ascii="Times New Roman" w:hAnsi="Times New Roman"/>
          <w:bCs/>
          <w:sz w:val="28"/>
          <w:szCs w:val="28"/>
          <w:lang w:eastAsia="ru-RU"/>
        </w:rPr>
        <w:t xml:space="preserve"> не поступили</w:t>
      </w:r>
      <w:r w:rsidR="00D839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sectPr w:rsidR="00D8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C"/>
    <w:rsid w:val="004C44CA"/>
    <w:rsid w:val="0059019F"/>
    <w:rsid w:val="00616DEB"/>
    <w:rsid w:val="00625AC6"/>
    <w:rsid w:val="007A6867"/>
    <w:rsid w:val="008C72A9"/>
    <w:rsid w:val="009138D9"/>
    <w:rsid w:val="00D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251501</cp:lastModifiedBy>
  <cp:revision>7</cp:revision>
  <dcterms:created xsi:type="dcterms:W3CDTF">2016-11-07T07:07:00Z</dcterms:created>
  <dcterms:modified xsi:type="dcterms:W3CDTF">2020-05-13T05:24:00Z</dcterms:modified>
</cp:coreProperties>
</file>